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14" w:rsidRPr="00443A6C" w:rsidRDefault="009A2614" w:rsidP="009A2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614" w:rsidRPr="00443A6C" w:rsidRDefault="009A2614" w:rsidP="009A261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614" w:rsidRPr="00443A6C" w:rsidRDefault="009A2614" w:rsidP="009A261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</w:p>
    <w:p w:rsidR="009A2614" w:rsidRPr="00443A6C" w:rsidRDefault="002C0F55" w:rsidP="009A261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9A2614" w:rsidRPr="00443A6C">
        <w:rPr>
          <w:rFonts w:ascii="Times New Roman" w:eastAsia="Times New Roman" w:hAnsi="Times New Roman" w:cs="Times New Roman"/>
          <w:sz w:val="24"/>
          <w:szCs w:val="24"/>
        </w:rPr>
        <w:t>февраля 202</w:t>
      </w:r>
      <w:r w:rsidR="00B94EA3" w:rsidRPr="00443A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2614" w:rsidRPr="00443A6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A2614" w:rsidRPr="00443A6C" w:rsidRDefault="009A2614" w:rsidP="009A261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443A6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</w:t>
      </w:r>
      <w:proofErr w:type="gramStart"/>
      <w:r w:rsidR="00052B6D" w:rsidRPr="00443A6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52B6D" w:rsidRPr="00443A6C">
        <w:rPr>
          <w:rFonts w:ascii="Times New Roman" w:eastAsia="Times New Roman" w:hAnsi="Times New Roman" w:cs="Times New Roman"/>
          <w:sz w:val="24"/>
          <w:szCs w:val="24"/>
        </w:rPr>
        <w:t>. Пермь, Ш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. Космонавтов 59</w:t>
      </w:r>
    </w:p>
    <w:p w:rsidR="009A2614" w:rsidRPr="00443A6C" w:rsidRDefault="009A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614" w:rsidRPr="00443A6C" w:rsidRDefault="009A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433" w:rsidRPr="00443A6C" w:rsidRDefault="00F1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проведении </w:t>
      </w:r>
    </w:p>
    <w:p w:rsidR="001D6433" w:rsidRPr="00443A6C" w:rsidRDefault="00F1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мастеров декоративно-прикладного искусства                    </w:t>
      </w:r>
    </w:p>
    <w:p w:rsidR="001D6433" w:rsidRPr="00443A6C" w:rsidRDefault="00F1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b/>
          <w:sz w:val="24"/>
          <w:szCs w:val="24"/>
        </w:rPr>
        <w:t>«ПРИКАМЬЕ МАСТЕРОВОЕ»</w:t>
      </w:r>
    </w:p>
    <w:p w:rsidR="001D6433" w:rsidRPr="00443A6C" w:rsidRDefault="001D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433" w:rsidRPr="00443A6C" w:rsidRDefault="00F175DF" w:rsidP="007D4E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890A77" w:rsidRPr="00443A6C" w:rsidRDefault="009A2614" w:rsidP="007D4E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Учредители и организаторы конкурса мастеров декоративно-прикладного искусства «</w:t>
      </w:r>
      <w:proofErr w:type="spellStart"/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Прикамье</w:t>
      </w:r>
      <w:proofErr w:type="spellEnd"/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мастеровое</w:t>
      </w:r>
      <w:proofErr w:type="gramEnd"/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90A77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2614" w:rsidRPr="00443A6C" w:rsidRDefault="009A2614" w:rsidP="0089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E7D9E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 «Пермский дом народного творчества»; </w:t>
      </w:r>
    </w:p>
    <w:p w:rsidR="009A2614" w:rsidRPr="00443A6C" w:rsidRDefault="009A2614" w:rsidP="007D4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Выставочное объединение «Пермская ярмарка»; </w:t>
      </w:r>
    </w:p>
    <w:p w:rsidR="009A2614" w:rsidRPr="00443A6C" w:rsidRDefault="009A2614" w:rsidP="007D4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поддержке Министерства культуры Пермского края</w:t>
      </w:r>
    </w:p>
    <w:p w:rsidR="00431BC1" w:rsidRPr="00443A6C" w:rsidRDefault="00F175DF" w:rsidP="007D4E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целями и задачами конкурса являются</w:t>
      </w:r>
      <w:r w:rsidR="00C95713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1BC1" w:rsidRPr="00443A6C" w:rsidRDefault="00C95713" w:rsidP="00431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</w:t>
      </w:r>
      <w:r w:rsidR="00431BC1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развитие, </w:t>
      </w:r>
      <w:r w:rsidR="00431BC1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популяризация </w:t>
      </w:r>
      <w:r w:rsidR="00F175D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лучших традиций декоративно-прикладного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народного искусства Прикамья;</w:t>
      </w:r>
      <w:r w:rsidR="00F175D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1BC1" w:rsidRPr="00443A6C" w:rsidRDefault="00C95713" w:rsidP="00431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выявление, поддержка и </w:t>
      </w:r>
      <w:r w:rsidR="00F175D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мастер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ов народных промыслов и ремесел;</w:t>
      </w:r>
      <w:r w:rsidR="00F175D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6433" w:rsidRPr="00443A6C" w:rsidRDefault="00C95713" w:rsidP="00431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межрегионального культурного обмена опытом и формирования деловых и творческих контактов.</w:t>
      </w:r>
    </w:p>
    <w:p w:rsidR="001D6433" w:rsidRPr="00443A6C" w:rsidRDefault="00F175DF" w:rsidP="007D4E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проведения: </w:t>
      </w:r>
      <w:proofErr w:type="gramStart"/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Пермь, Выставочное объединение «Пермская ярмарка», шоссе Космонавтов, 59</w:t>
      </w:r>
      <w:r w:rsidR="0082300D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2614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1</w:t>
      </w:r>
      <w:r w:rsidR="00B94EA3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-й международной ярмарки-фестиваля народных промыслов, декоративно-прикладного искусства и авторских изделий.</w:t>
      </w:r>
    </w:p>
    <w:p w:rsidR="001D6433" w:rsidRPr="00443A6C" w:rsidRDefault="00B94EA3" w:rsidP="007D4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и время проведения: </w:t>
      </w:r>
      <w:r w:rsidR="007D4EAB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F175D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</w:t>
      </w:r>
      <w:r w:rsidR="009A2614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175D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с 11.00 до 17.00. </w:t>
      </w:r>
    </w:p>
    <w:p w:rsidR="001D6433" w:rsidRPr="00443A6C" w:rsidRDefault="001D6433" w:rsidP="007D4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433" w:rsidRPr="00443A6C" w:rsidRDefault="00F175DF" w:rsidP="007D4E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участникам конкурса и номинации конкурса</w:t>
      </w:r>
    </w:p>
    <w:p w:rsidR="007578ED" w:rsidRPr="00443A6C" w:rsidRDefault="00F175DF" w:rsidP="007578E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Участником конкурса может стать мастер народных промыслов и ремёсел, имеющий опыт участия в конкурсах, рекомендованный </w:t>
      </w:r>
      <w:r w:rsidR="007D2588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 культуры муниципального образования Пермского края</w:t>
      </w:r>
      <w:r w:rsidR="00412D8F">
        <w:rPr>
          <w:rFonts w:ascii="Times New Roman" w:eastAsia="Times New Roman" w:hAnsi="Times New Roman" w:cs="Times New Roman"/>
          <w:color w:val="000000"/>
          <w:sz w:val="24"/>
          <w:szCs w:val="24"/>
        </w:rPr>
        <w:t>, учреждением культуры, организацией народных художественных промыслов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Возраст участников </w:t>
      </w:r>
      <w:r w:rsidRPr="00443A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D308D3">
        <w:rPr>
          <w:rFonts w:ascii="Times New Roman" w:eastAsia="Times New Roman" w:hAnsi="Times New Roman" w:cs="Times New Roman"/>
          <w:color w:val="000000"/>
          <w:sz w:val="24"/>
          <w:szCs w:val="24"/>
        </w:rPr>
        <w:t>от 18 лет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2202A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6433" w:rsidRPr="00443A6C" w:rsidRDefault="00F175DF" w:rsidP="007D4E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 конкурса должен в режиме реального времени создать произведение, соответствующее заданной конкурсной теме, изготовленное собственными инструментами и материалами, по следующим </w:t>
      </w:r>
      <w:r w:rsidR="00E8717B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6433" w:rsidRPr="00443A6C" w:rsidRDefault="00F175DF" w:rsidP="007D4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- гончарство</w:t>
      </w:r>
      <w:r w:rsidR="00864CA4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глиняная игрушка</w:t>
      </w:r>
      <w:r w:rsidR="007C32F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433" w:rsidRPr="00443A6C" w:rsidRDefault="00F175DF" w:rsidP="007D4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- резьба по дереву</w:t>
      </w:r>
      <w:r w:rsidR="007C32F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433" w:rsidRPr="00443A6C" w:rsidRDefault="00F175DF" w:rsidP="007D4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- роспись по дереву</w:t>
      </w:r>
      <w:r w:rsidR="007C32F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433" w:rsidRPr="00443A6C" w:rsidRDefault="00F175DF" w:rsidP="007D4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2202A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обработка бересты</w:t>
      </w:r>
      <w:r w:rsidR="00864CA4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плетение из бересты, ивового прута, </w:t>
      </w:r>
      <w:proofErr w:type="spellStart"/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корнеплетение</w:t>
      </w:r>
      <w:proofErr w:type="spellEnd"/>
      <w:r w:rsidR="007C32F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433" w:rsidRPr="00443A6C" w:rsidRDefault="00F175DF" w:rsidP="007D4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- ткачество</w:t>
      </w:r>
      <w:r w:rsidR="00864CA4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плетение поясов</w:t>
      </w:r>
      <w:r w:rsidR="007C32F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433" w:rsidRPr="00443A6C" w:rsidRDefault="00F175DF" w:rsidP="007D4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- вышивка</w:t>
      </w:r>
      <w:r w:rsidR="007C32F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433" w:rsidRDefault="00F175DF" w:rsidP="007D4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кружевоплетение</w:t>
      </w:r>
      <w:r w:rsidR="007C32F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12E1" w:rsidRPr="00D612E1" w:rsidRDefault="00D612E1" w:rsidP="007D4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камнерезное 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D6433" w:rsidRPr="00443A6C" w:rsidRDefault="00F175DF" w:rsidP="007D4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текстильная кукла</w:t>
      </w:r>
      <w:r w:rsidR="0032202A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78ED" w:rsidRPr="00443A6C" w:rsidRDefault="007578ED" w:rsidP="00757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i/>
          <w:sz w:val="24"/>
          <w:szCs w:val="24"/>
        </w:rPr>
        <w:t xml:space="preserve">Номинации конкурса: </w:t>
      </w:r>
    </w:p>
    <w:p w:rsidR="007578ED" w:rsidRPr="00443A6C" w:rsidRDefault="007578ED" w:rsidP="00757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- «</w:t>
      </w:r>
      <w:r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Виртуоз» – для </w:t>
      </w:r>
      <w:r w:rsidR="00EC4373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</w:t>
      </w:r>
      <w:r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имеющих почетное звание Народный мастер Пермского края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8ED" w:rsidRPr="00443A6C" w:rsidRDefault="007578ED" w:rsidP="00757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- «</w:t>
      </w:r>
      <w:r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Мастер» – для </w:t>
      </w:r>
      <w:r w:rsidR="00EC4373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</w:t>
      </w:r>
      <w:r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>, работающих в сфере декоративно-прикладного творчества и народного искусства более 3 лет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8ED" w:rsidRPr="00443A6C" w:rsidRDefault="007578ED" w:rsidP="00757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lastRenderedPageBreak/>
        <w:t>- «</w:t>
      </w:r>
      <w:r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Подмастерье» – для начинающих </w:t>
      </w:r>
      <w:r w:rsidR="00EC4373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</w:t>
      </w:r>
      <w:r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>, работающих в сфере декоративно-прикладного творчества и народного искусства менее 3 лет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7578ED" w:rsidRPr="00443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Участник конкурса должен быть одет в народный или стилизованный костюм, он может представить на рабочем месте свои изделия.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7578ED" w:rsidRPr="00443A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2FB6" w:rsidRPr="0044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Во время проведения конкурса запрещена любая торговля на территории «Площади мастеров».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7578ED" w:rsidRPr="00443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Участие в конкурсе автоматически предполагает разрешение </w:t>
      </w:r>
      <w:r w:rsidR="00D308D3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на фото- и </w:t>
      </w:r>
      <w:r w:rsidR="00DC4D1C" w:rsidRPr="00443A6C">
        <w:rPr>
          <w:rFonts w:ascii="Times New Roman" w:eastAsia="Times New Roman" w:hAnsi="Times New Roman" w:cs="Times New Roman"/>
          <w:sz w:val="24"/>
          <w:szCs w:val="24"/>
        </w:rPr>
        <w:t>видеосъемку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его изделий, процесса работы, интервьюирование.</w:t>
      </w:r>
    </w:p>
    <w:p w:rsidR="0032202A" w:rsidRPr="00443A6C" w:rsidRDefault="00F175DF" w:rsidP="00757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7578ED" w:rsidRPr="00443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Все работы, выполненные в ходе конкурса, остаются на выставке в качестве экс</w:t>
      </w:r>
      <w:r w:rsidR="00DE633E" w:rsidRPr="00443A6C">
        <w:rPr>
          <w:rFonts w:ascii="Times New Roman" w:eastAsia="Times New Roman" w:hAnsi="Times New Roman" w:cs="Times New Roman"/>
          <w:sz w:val="24"/>
          <w:szCs w:val="24"/>
        </w:rPr>
        <w:t xml:space="preserve">позиции до </w:t>
      </w:r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9A2614" w:rsidRPr="00443A6C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9A2614" w:rsidRPr="00443A6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94EA3" w:rsidRPr="00443A6C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2614" w:rsidRPr="00443A6C">
        <w:rPr>
          <w:rFonts w:ascii="Times New Roman" w:eastAsia="Times New Roman" w:hAnsi="Times New Roman" w:cs="Times New Roman"/>
          <w:sz w:val="24"/>
          <w:szCs w:val="24"/>
        </w:rPr>
        <w:t xml:space="preserve"> февраля 202</w:t>
      </w:r>
      <w:r w:rsidR="00B94EA3" w:rsidRPr="00443A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78ED" w:rsidRPr="00443A6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После этого все изделия возвращаются </w:t>
      </w:r>
      <w:r w:rsidR="00EC4373" w:rsidRPr="00443A6C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A6C" w:rsidRPr="00443A6C" w:rsidRDefault="00F175DF" w:rsidP="007C3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eading=h.gjdgxs" w:colFirst="0" w:colLast="0"/>
      <w:bookmarkEnd w:id="0"/>
      <w:r w:rsidRPr="00443A6C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7578ED" w:rsidRPr="00443A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EA3" w:rsidRPr="00443A6C">
        <w:rPr>
          <w:rFonts w:ascii="Times New Roman" w:eastAsia="Times New Roman" w:hAnsi="Times New Roman" w:cs="Times New Roman"/>
          <w:sz w:val="24"/>
          <w:szCs w:val="24"/>
        </w:rPr>
        <w:t xml:space="preserve"> Тема конкурса в 2023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году –</w:t>
      </w:r>
      <w:r w:rsidR="00B94EA3" w:rsidRPr="0044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2FF" w:rsidRPr="00443A6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95713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Пермь </w:t>
      </w:r>
      <w:r w:rsidR="00C95713" w:rsidRPr="00443A6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95713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>300</w:t>
      </w:r>
      <w:r w:rsidR="007809F3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>», посвящена предстоящему юбилею города.</w:t>
      </w:r>
      <w:r w:rsidR="00443A6C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06BC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году город Пермь отмечает 300-летие. Город богатый историческими событиями</w:t>
      </w:r>
      <w:r w:rsidR="007809F3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C4373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>древн</w:t>
      </w:r>
      <w:r w:rsidR="007809F3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EC4373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</w:t>
      </w:r>
      <w:r w:rsidR="007809F3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ей, культурным наследием. </w:t>
      </w:r>
      <w:r w:rsidR="00443A6C" w:rsidRPr="00443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Конкурса предоставляется возможность поразмышлять об истории города и отразить это в своих работах. 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43A6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и проведение конкурса.</w:t>
      </w:r>
    </w:p>
    <w:p w:rsidR="00DC4D1C" w:rsidRPr="008A37A8" w:rsidRDefault="00F175DF" w:rsidP="00DC4D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211257" w:rsidRPr="00443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D1C" w:rsidRPr="008A37A8">
        <w:rPr>
          <w:rFonts w:ascii="Times New Roman" w:eastAsia="Times New Roman" w:hAnsi="Times New Roman"/>
          <w:sz w:val="24"/>
          <w:szCs w:val="24"/>
        </w:rPr>
        <w:t xml:space="preserve">Для проведения конкурса </w:t>
      </w:r>
      <w:r w:rsidR="00DC4D1C">
        <w:rPr>
          <w:rFonts w:ascii="Times New Roman" w:eastAsia="Times New Roman" w:hAnsi="Times New Roman"/>
          <w:sz w:val="24"/>
          <w:szCs w:val="24"/>
        </w:rPr>
        <w:t>организаторы</w:t>
      </w:r>
      <w:r w:rsidR="00DC4D1C" w:rsidRPr="008A37A8">
        <w:rPr>
          <w:rFonts w:ascii="Times New Roman" w:eastAsia="Times New Roman" w:hAnsi="Times New Roman"/>
          <w:sz w:val="24"/>
          <w:szCs w:val="24"/>
        </w:rPr>
        <w:t>: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- провод</w:t>
      </w:r>
      <w:r w:rsidR="00431E84" w:rsidRPr="00443A6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т работу по информированию заинтересованных лиц и организаций о проведении конкурса, порядке и условиях участия в нем, освещению хода проведения конкурса и его итогов, в том числе через средства массовой информации;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- консультиру</w:t>
      </w:r>
      <w:r w:rsidR="00431E84" w:rsidRPr="00443A6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т заинтересованные стороны по вопросам участия в конкурсе;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- рассматрива</w:t>
      </w:r>
      <w:r w:rsidR="00431E84" w:rsidRPr="00443A6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DC4D1C" w:rsidRPr="00443A6C">
        <w:rPr>
          <w:rFonts w:ascii="Times New Roman" w:eastAsia="Times New Roman" w:hAnsi="Times New Roman" w:cs="Times New Roman"/>
          <w:sz w:val="24"/>
          <w:szCs w:val="24"/>
        </w:rPr>
        <w:t>заявки,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и принимает решение о допуске к конкурсу;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- обеспечива</w:t>
      </w:r>
      <w:r w:rsidR="00431E84" w:rsidRPr="00443A6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т подготовку площадок и рабочих мест, освещение, уборку;</w:t>
      </w:r>
    </w:p>
    <w:p w:rsidR="001D6433" w:rsidRPr="00443A6C" w:rsidRDefault="00431E84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5DF" w:rsidRPr="00443A6C">
        <w:rPr>
          <w:rFonts w:ascii="Times New Roman" w:eastAsia="Times New Roman" w:hAnsi="Times New Roman" w:cs="Times New Roman"/>
          <w:sz w:val="24"/>
          <w:szCs w:val="24"/>
        </w:rPr>
        <w:t>обеспечива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175DF" w:rsidRPr="00443A6C">
        <w:rPr>
          <w:rFonts w:ascii="Times New Roman" w:eastAsia="Times New Roman" w:hAnsi="Times New Roman" w:cs="Times New Roman"/>
          <w:sz w:val="24"/>
          <w:szCs w:val="24"/>
        </w:rPr>
        <w:t>т изготовление дипломов участников и призов для победителей конкурса в соответствующих номинациях, организует церемонию их вручения;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- формиру</w:t>
      </w:r>
      <w:r w:rsidR="00431E84" w:rsidRPr="00443A6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т конкурсное жюри из числа авторитетных специалистов в области декоративно-прикладного и народного искусства.</w:t>
      </w:r>
    </w:p>
    <w:p w:rsidR="0039413F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211257" w:rsidRPr="00443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5BC" w:rsidRPr="00443A6C">
        <w:rPr>
          <w:rFonts w:ascii="Times New Roman" w:eastAsia="Times New Roman" w:hAnsi="Times New Roman" w:cs="Times New Roman"/>
          <w:sz w:val="24"/>
          <w:szCs w:val="24"/>
        </w:rPr>
        <w:t>Для участия необходимо подать заявку</w:t>
      </w:r>
      <w:r w:rsidR="009F5C53" w:rsidRPr="00443A6C">
        <w:rPr>
          <w:rFonts w:ascii="Times New Roman" w:eastAsia="Times New Roman" w:hAnsi="Times New Roman" w:cs="Times New Roman"/>
          <w:sz w:val="24"/>
          <w:szCs w:val="24"/>
        </w:rPr>
        <w:t xml:space="preserve"> по ссылке:</w:t>
      </w:r>
      <w:r w:rsidR="00443A6C" w:rsidRPr="0044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4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="000E34D1" w:rsidRPr="00251CF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https://forms.yandex.ru/u/63e4e919eb61464b7f300eb2/</w:t>
        </w:r>
      </w:hyperlink>
      <w:r w:rsidR="000E3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конкурсе принимаются </w:t>
      </w:r>
      <w:r w:rsidR="009539F9" w:rsidRPr="00443A6C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E9148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539F9" w:rsidRPr="00443A6C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202</w:t>
      </w:r>
      <w:r w:rsidR="00B94EA3" w:rsidRPr="00443A6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43A6C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. К заявке обязательно прилагаются следующие мат</w:t>
      </w:r>
      <w:r w:rsidR="00864CA4" w:rsidRPr="00443A6C">
        <w:rPr>
          <w:rFonts w:ascii="Times New Roman" w:eastAsia="Times New Roman" w:hAnsi="Times New Roman" w:cs="Times New Roman"/>
          <w:sz w:val="24"/>
          <w:szCs w:val="24"/>
        </w:rPr>
        <w:t>ериалы: цветные изображения 3</w:t>
      </w:r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>-4</w:t>
      </w:r>
      <w:r w:rsidR="00864CA4" w:rsidRPr="0044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работ, фотопортрет </w:t>
      </w:r>
      <w:r w:rsidR="00EC4373" w:rsidRPr="00443A6C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 xml:space="preserve"> Фотографии необходимо загрузить на ваш </w:t>
      </w:r>
      <w:proofErr w:type="spellStart"/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 xml:space="preserve"> в облачный сервис </w:t>
      </w:r>
      <w:proofErr w:type="spellStart"/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>Гугл-диск</w:t>
      </w:r>
      <w:proofErr w:type="spellEnd"/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 xml:space="preserve"> (https://www.google.com/intl/ru_ru/drive/), </w:t>
      </w:r>
      <w:proofErr w:type="spellStart"/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>иск</w:t>
      </w:r>
      <w:proofErr w:type="spellEnd"/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 xml:space="preserve"> (https://disk.yandex.ru) или Облако </w:t>
      </w:r>
      <w:proofErr w:type="spellStart"/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>Mail.ru</w:t>
      </w:r>
      <w:proofErr w:type="spellEnd"/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 w:history="1">
        <w:r w:rsidR="00096D4C" w:rsidRPr="00443A6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https://cloud.mail.ru</w:t>
        </w:r>
      </w:hyperlink>
      <w:r w:rsidR="00DE7D9E" w:rsidRPr="00443A6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211257" w:rsidRPr="00443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На основе конкурсного отбора заявок </w:t>
      </w:r>
      <w:r w:rsidR="009F5C53" w:rsidRPr="00443A6C">
        <w:rPr>
          <w:rFonts w:ascii="Times New Roman" w:eastAsia="Times New Roman" w:hAnsi="Times New Roman" w:cs="Times New Roman"/>
          <w:sz w:val="24"/>
          <w:szCs w:val="24"/>
        </w:rPr>
        <w:t>организаторы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утвержда</w:t>
      </w:r>
      <w:r w:rsidR="009F5C53" w:rsidRPr="00443A6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т состав </w:t>
      </w:r>
      <w:proofErr w:type="gramStart"/>
      <w:r w:rsidRPr="00443A6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proofErr w:type="gramEnd"/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 официальные приглашения в срок до </w:t>
      </w:r>
      <w:r w:rsidR="00B94EA3" w:rsidRPr="00443A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14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39F9" w:rsidRPr="00443A6C">
        <w:rPr>
          <w:rFonts w:ascii="Times New Roman" w:eastAsia="Times New Roman" w:hAnsi="Times New Roman" w:cs="Times New Roman"/>
          <w:sz w:val="24"/>
          <w:szCs w:val="24"/>
        </w:rPr>
        <w:t xml:space="preserve"> февраля 202</w:t>
      </w:r>
      <w:r w:rsidR="00B94EA3" w:rsidRPr="00443A6C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C437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831C74" w:rsidRPr="00443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A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форме открытого для публики зрелища </w:t>
      </w:r>
      <w:r w:rsidR="0039413F" w:rsidRPr="00443A6C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211257" w:rsidRPr="00443A6C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</w:t>
      </w:r>
      <w:r w:rsidR="009539F9" w:rsidRPr="00443A6C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94EA3" w:rsidRPr="00443A6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4CA4" w:rsidRPr="00443A6C">
        <w:rPr>
          <w:rFonts w:ascii="Times New Roman" w:eastAsia="Times New Roman" w:hAnsi="Times New Roman" w:cs="Times New Roman"/>
          <w:b/>
          <w:sz w:val="24"/>
          <w:szCs w:val="24"/>
        </w:rPr>
        <w:t xml:space="preserve"> г. с 11.00 до 17</w:t>
      </w:r>
      <w:r w:rsidRPr="00443A6C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="00211257" w:rsidRPr="00443A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373" w:rsidRPr="00443A6C">
        <w:rPr>
          <w:rFonts w:ascii="Times New Roman" w:eastAsia="Times New Roman" w:hAnsi="Times New Roman" w:cs="Times New Roman"/>
          <w:sz w:val="24"/>
          <w:szCs w:val="24"/>
        </w:rPr>
        <w:t>Участники конкурса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в режиме реального времени изготавливает произведение, соответствующее заявленной теме конкурса. Допускается предварительная техническая подготовка, подбор материалов, инструментов, требующихся для начала изготовления произведения.</w:t>
      </w:r>
      <w:r w:rsidR="00EC4373" w:rsidRPr="00443A6C">
        <w:rPr>
          <w:rFonts w:ascii="Times New Roman" w:eastAsia="Times New Roman" w:hAnsi="Times New Roman" w:cs="Times New Roman"/>
          <w:sz w:val="24"/>
          <w:szCs w:val="24"/>
        </w:rPr>
        <w:t xml:space="preserve"> Также участник может </w:t>
      </w:r>
      <w:proofErr w:type="gramStart"/>
      <w:r w:rsidR="00EC4373" w:rsidRPr="00443A6C">
        <w:rPr>
          <w:rFonts w:ascii="Times New Roman" w:eastAsia="Times New Roman" w:hAnsi="Times New Roman" w:cs="Times New Roman"/>
          <w:sz w:val="24"/>
          <w:szCs w:val="24"/>
        </w:rPr>
        <w:t>заявиться</w:t>
      </w:r>
      <w:proofErr w:type="gramEnd"/>
      <w:r w:rsidR="00EC4373" w:rsidRPr="00443A6C">
        <w:rPr>
          <w:rFonts w:ascii="Times New Roman" w:eastAsia="Times New Roman" w:hAnsi="Times New Roman" w:cs="Times New Roman"/>
          <w:sz w:val="24"/>
          <w:szCs w:val="24"/>
        </w:rPr>
        <w:t xml:space="preserve"> с заготовкой или частично готовым изделием. В этом случае необходимо уведомить организаторов об этом заранее.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373" w:rsidRPr="00443A6C">
        <w:rPr>
          <w:rFonts w:ascii="Times New Roman" w:eastAsia="Times New Roman" w:hAnsi="Times New Roman" w:cs="Times New Roman"/>
          <w:sz w:val="24"/>
          <w:szCs w:val="24"/>
        </w:rPr>
        <w:t>Организаторы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предоставля</w:t>
      </w:r>
      <w:r w:rsidR="00EC4373" w:rsidRPr="00443A6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т рабочие места, освещение, возможность подключения приборов и оборудования к электросети.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831C74" w:rsidRPr="00443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A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Жюри оценивает работы участников конкурса, </w:t>
      </w:r>
      <w:r w:rsidR="002445A8" w:rsidRPr="00443A6C">
        <w:rPr>
          <w:rFonts w:ascii="Times New Roman" w:eastAsia="Times New Roman" w:hAnsi="Times New Roman" w:cs="Times New Roman"/>
          <w:sz w:val="24"/>
          <w:szCs w:val="24"/>
        </w:rPr>
        <w:t xml:space="preserve">определяет победителей </w:t>
      </w:r>
      <w:r w:rsidR="00831C74" w:rsidRPr="00443A6C">
        <w:rPr>
          <w:rFonts w:ascii="Times New Roman" w:eastAsia="Times New Roman" w:hAnsi="Times New Roman" w:cs="Times New Roman"/>
          <w:sz w:val="24"/>
          <w:szCs w:val="24"/>
        </w:rPr>
        <w:t xml:space="preserve">отдельно по каждой номинации и </w:t>
      </w:r>
      <w:r w:rsidR="002445A8" w:rsidRPr="00443A6C">
        <w:rPr>
          <w:rFonts w:ascii="Times New Roman" w:eastAsia="Times New Roman" w:hAnsi="Times New Roman" w:cs="Times New Roman"/>
          <w:sz w:val="24"/>
          <w:szCs w:val="24"/>
        </w:rPr>
        <w:t xml:space="preserve"> 3 места по конкурсу в целом</w:t>
      </w:r>
      <w:r w:rsidR="00831C74" w:rsidRPr="00443A6C">
        <w:rPr>
          <w:rFonts w:ascii="Times New Roman" w:eastAsia="Times New Roman" w:hAnsi="Times New Roman" w:cs="Times New Roman"/>
          <w:sz w:val="24"/>
          <w:szCs w:val="24"/>
        </w:rPr>
        <w:t xml:space="preserve"> путем голосования</w:t>
      </w:r>
      <w:r w:rsidR="002445A8" w:rsidRPr="00443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C74" w:rsidRPr="00443A6C">
        <w:rPr>
          <w:rFonts w:ascii="Times New Roman" w:eastAsia="Times New Roman" w:hAnsi="Times New Roman" w:cs="Times New Roman"/>
          <w:sz w:val="24"/>
          <w:szCs w:val="24"/>
        </w:rPr>
        <w:t>Члены жюри в своей работе руководствую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тся следующими критериями оценки произведений: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- соответствие заданной теме конкурса;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- художественный уровень произведения;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- техническая сложность работы;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- оригинальность идеи.</w:t>
      </w: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lastRenderedPageBreak/>
        <w:t>3.6</w:t>
      </w:r>
      <w:r w:rsidRPr="00443A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Победитель конкурса будет отмечен дипломом обладателя Гран-при </w:t>
      </w:r>
      <w:r w:rsidR="00DC4D1C">
        <w:rPr>
          <w:rFonts w:ascii="Times New Roman" w:eastAsia="Times New Roman" w:hAnsi="Times New Roman" w:cs="Times New Roman"/>
          <w:sz w:val="24"/>
          <w:szCs w:val="24"/>
        </w:rPr>
        <w:br/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и возможностью представлять свои работы на отдел</w:t>
      </w:r>
      <w:r w:rsidR="00831C74" w:rsidRPr="00443A6C">
        <w:rPr>
          <w:rFonts w:ascii="Times New Roman" w:eastAsia="Times New Roman" w:hAnsi="Times New Roman" w:cs="Times New Roman"/>
          <w:sz w:val="24"/>
          <w:szCs w:val="24"/>
        </w:rPr>
        <w:t xml:space="preserve">ьном стенде (площадью 4 кв.м.) </w:t>
      </w:r>
      <w:r w:rsidR="00DC4D1C">
        <w:rPr>
          <w:rFonts w:ascii="Times New Roman" w:eastAsia="Times New Roman" w:hAnsi="Times New Roman" w:cs="Times New Roman"/>
          <w:sz w:val="24"/>
          <w:szCs w:val="24"/>
        </w:rPr>
        <w:br/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</w:t>
      </w:r>
      <w:r w:rsidR="009539F9" w:rsidRPr="00443A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4EA3" w:rsidRPr="00443A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 ярмарки-фестиваля народных промыслов и декоративно-прикладного искусства</w:t>
      </w:r>
      <w:r w:rsidR="009539F9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</w:t>
      </w:r>
      <w:r w:rsidR="00B94EA3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году. Победители в номинациях получают дипломы </w:t>
      </w:r>
      <w:r w:rsidR="00DC4D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и памятные призы. Все участники конкурса награждаются дипломами участника конкурса «</w:t>
      </w:r>
      <w:proofErr w:type="spellStart"/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Прикамье</w:t>
      </w:r>
      <w:proofErr w:type="spellEnd"/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мастеровое». </w:t>
      </w:r>
    </w:p>
    <w:p w:rsidR="001D6433" w:rsidRPr="00443A6C" w:rsidRDefault="001D6433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433" w:rsidRPr="00443A6C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43A6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Контакты оргкомитета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6433" w:rsidRPr="00443A6C" w:rsidRDefault="00A00B02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E13F5" w:rsidRPr="00443A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 xml:space="preserve">БУК </w:t>
      </w:r>
      <w:r w:rsidR="00F175DF" w:rsidRPr="00443A6C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443A6C">
        <w:rPr>
          <w:rFonts w:ascii="Times New Roman" w:eastAsia="Times New Roman" w:hAnsi="Times New Roman" w:cs="Times New Roman"/>
          <w:sz w:val="24"/>
          <w:szCs w:val="24"/>
        </w:rPr>
        <w:t>рмский дом народного творчества «Губерния»</w:t>
      </w:r>
      <w:r w:rsidR="00F175DF" w:rsidRPr="00443A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F175DF" w:rsidRPr="00443A6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175DF" w:rsidRPr="00443A6C">
        <w:rPr>
          <w:rFonts w:ascii="Times New Roman" w:eastAsia="Times New Roman" w:hAnsi="Times New Roman" w:cs="Times New Roman"/>
          <w:sz w:val="24"/>
          <w:szCs w:val="24"/>
        </w:rPr>
        <w:t xml:space="preserve">. Пермь, ул. Советской Армии, 4, </w:t>
      </w:r>
      <w:proofErr w:type="spellStart"/>
      <w:r w:rsidR="00F175D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Этно-центр</w:t>
      </w:r>
      <w:proofErr w:type="spellEnd"/>
      <w:r w:rsidR="00F175DF" w:rsidRPr="00443A6C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8 (342) 221-71-59</w:t>
      </w:r>
      <w:r w:rsidR="00F175D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75D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="00F175DF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72651" w:rsidRPr="00443A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pdnt</w:t>
      </w:r>
      <w:proofErr w:type="spellEnd"/>
      <w:r w:rsidR="00C72651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C72651" w:rsidRPr="00443A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etno</w:t>
      </w:r>
      <w:proofErr w:type="spellEnd"/>
      <w:r w:rsidR="00C72651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C72651" w:rsidRPr="00443A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C72651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72651" w:rsidRPr="00443A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1D6433" w:rsidRPr="0039413F" w:rsidRDefault="00F175DF" w:rsidP="007D4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Выставочное объединение «Пермская ярмарка»: </w:t>
      </w:r>
      <w:proofErr w:type="gramStart"/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Пермь, </w:t>
      </w:r>
      <w:r w:rsidR="00837C91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 Космонавтов 55а, тел./факс + (342) 264-64-24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директор</w:t>
      </w:r>
      <w:r w:rsidR="00096D4C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выставки – </w:t>
      </w:r>
      <w:proofErr w:type="spellStart"/>
      <w:r w:rsidR="00096D4C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Булдырева</w:t>
      </w:r>
      <w:proofErr w:type="spellEnd"/>
      <w:r w:rsidR="00096D4C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</w:t>
      </w:r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Викторовна, </w:t>
      </w:r>
      <w:r w:rsidR="00DC4D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37C91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7C91" w:rsidRPr="00443A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bav</w:t>
      </w:r>
      <w:proofErr w:type="spellEnd"/>
      <w:r w:rsidR="00837C91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837C91" w:rsidRPr="00443A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expoperm</w:t>
      </w:r>
      <w:proofErr w:type="spellEnd"/>
      <w:r w:rsidR="00837C91" w:rsidRPr="00443A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37C91" w:rsidRPr="00443A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3A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sectPr w:rsidR="001D6433" w:rsidRPr="0039413F" w:rsidSect="00EE13F5">
      <w:footerReference w:type="default" r:id="rId11"/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60" w:rsidRDefault="002A3A60" w:rsidP="00C95713">
      <w:pPr>
        <w:spacing w:after="0" w:line="240" w:lineRule="auto"/>
      </w:pPr>
      <w:r>
        <w:separator/>
      </w:r>
    </w:p>
  </w:endnote>
  <w:endnote w:type="continuationSeparator" w:id="0">
    <w:p w:rsidR="002A3A60" w:rsidRDefault="002A3A60" w:rsidP="00C9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54235"/>
      <w:docPartObj>
        <w:docPartGallery w:val="Page Numbers (Bottom of Page)"/>
        <w:docPartUnique/>
      </w:docPartObj>
    </w:sdtPr>
    <w:sdtContent>
      <w:p w:rsidR="00C95713" w:rsidRDefault="00E574E7">
        <w:pPr>
          <w:pStyle w:val="ad"/>
          <w:jc w:val="right"/>
        </w:pPr>
        <w:r>
          <w:fldChar w:fldCharType="begin"/>
        </w:r>
        <w:r w:rsidR="00E91487">
          <w:instrText xml:space="preserve"> PAGE   \* MERGEFORMAT </w:instrText>
        </w:r>
        <w:r>
          <w:fldChar w:fldCharType="separate"/>
        </w:r>
        <w:r w:rsidR="00D612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713" w:rsidRDefault="00C9571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60" w:rsidRDefault="002A3A60" w:rsidP="00C95713">
      <w:pPr>
        <w:spacing w:after="0" w:line="240" w:lineRule="auto"/>
      </w:pPr>
      <w:r>
        <w:separator/>
      </w:r>
    </w:p>
  </w:footnote>
  <w:footnote w:type="continuationSeparator" w:id="0">
    <w:p w:rsidR="002A3A60" w:rsidRDefault="002A3A60" w:rsidP="00C9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380"/>
    <w:multiLevelType w:val="multilevel"/>
    <w:tmpl w:val="F4F02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>
    <w:nsid w:val="56821351"/>
    <w:multiLevelType w:val="multilevel"/>
    <w:tmpl w:val="7E2828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433"/>
    <w:rsid w:val="00002E46"/>
    <w:rsid w:val="00025746"/>
    <w:rsid w:val="00052B6D"/>
    <w:rsid w:val="00096D4C"/>
    <w:rsid w:val="000C09E0"/>
    <w:rsid w:val="000E34D1"/>
    <w:rsid w:val="0016405C"/>
    <w:rsid w:val="001D6433"/>
    <w:rsid w:val="00211257"/>
    <w:rsid w:val="002445A8"/>
    <w:rsid w:val="0028610C"/>
    <w:rsid w:val="002A3A60"/>
    <w:rsid w:val="002C0F55"/>
    <w:rsid w:val="002F17C6"/>
    <w:rsid w:val="00317FA2"/>
    <w:rsid w:val="0032202A"/>
    <w:rsid w:val="0039413F"/>
    <w:rsid w:val="003974C6"/>
    <w:rsid w:val="003F7BF5"/>
    <w:rsid w:val="004120F5"/>
    <w:rsid w:val="00412D8F"/>
    <w:rsid w:val="00431BC1"/>
    <w:rsid w:val="00431E84"/>
    <w:rsid w:val="00442FB6"/>
    <w:rsid w:val="00443A6C"/>
    <w:rsid w:val="00477B73"/>
    <w:rsid w:val="005071A4"/>
    <w:rsid w:val="00603D9E"/>
    <w:rsid w:val="00647CE3"/>
    <w:rsid w:val="006733D9"/>
    <w:rsid w:val="006853E8"/>
    <w:rsid w:val="006B7B6C"/>
    <w:rsid w:val="0070358D"/>
    <w:rsid w:val="007352F6"/>
    <w:rsid w:val="007369B6"/>
    <w:rsid w:val="007578ED"/>
    <w:rsid w:val="007809F3"/>
    <w:rsid w:val="007A65BC"/>
    <w:rsid w:val="007C32FF"/>
    <w:rsid w:val="007D2588"/>
    <w:rsid w:val="007D4EAB"/>
    <w:rsid w:val="007F7E58"/>
    <w:rsid w:val="0082300D"/>
    <w:rsid w:val="00831C74"/>
    <w:rsid w:val="00837C91"/>
    <w:rsid w:val="00864CA4"/>
    <w:rsid w:val="00890A77"/>
    <w:rsid w:val="008A5108"/>
    <w:rsid w:val="008A61C3"/>
    <w:rsid w:val="008D6F94"/>
    <w:rsid w:val="008E06BC"/>
    <w:rsid w:val="009539F9"/>
    <w:rsid w:val="009A2614"/>
    <w:rsid w:val="009F5C53"/>
    <w:rsid w:val="00A00B02"/>
    <w:rsid w:val="00B00604"/>
    <w:rsid w:val="00B94EA3"/>
    <w:rsid w:val="00BB6C93"/>
    <w:rsid w:val="00BE2EEE"/>
    <w:rsid w:val="00C27542"/>
    <w:rsid w:val="00C72651"/>
    <w:rsid w:val="00C95713"/>
    <w:rsid w:val="00D308D3"/>
    <w:rsid w:val="00D34843"/>
    <w:rsid w:val="00D44B41"/>
    <w:rsid w:val="00D53D26"/>
    <w:rsid w:val="00D612E1"/>
    <w:rsid w:val="00D63F0F"/>
    <w:rsid w:val="00D83A89"/>
    <w:rsid w:val="00DC4D1C"/>
    <w:rsid w:val="00DE633E"/>
    <w:rsid w:val="00DE7D9E"/>
    <w:rsid w:val="00E3203E"/>
    <w:rsid w:val="00E36897"/>
    <w:rsid w:val="00E574E7"/>
    <w:rsid w:val="00E80972"/>
    <w:rsid w:val="00E8717B"/>
    <w:rsid w:val="00E91487"/>
    <w:rsid w:val="00E92671"/>
    <w:rsid w:val="00EC4373"/>
    <w:rsid w:val="00EC60A6"/>
    <w:rsid w:val="00EE13F5"/>
    <w:rsid w:val="00F175DF"/>
    <w:rsid w:val="00F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B"/>
    <w:rPr>
      <w:rFonts w:eastAsiaTheme="minorEastAsia"/>
    </w:rPr>
  </w:style>
  <w:style w:type="paragraph" w:styleId="1">
    <w:name w:val="heading 1"/>
    <w:basedOn w:val="a"/>
    <w:next w:val="a"/>
    <w:rsid w:val="00E574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574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574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574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574E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574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74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74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70F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0F6B"/>
    <w:rPr>
      <w:color w:val="0563C1" w:themeColor="hyperlink"/>
      <w:u w:val="single"/>
    </w:rPr>
  </w:style>
  <w:style w:type="paragraph" w:styleId="a6">
    <w:name w:val="Subtitle"/>
    <w:basedOn w:val="a"/>
    <w:next w:val="a"/>
    <w:rsid w:val="00E574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864C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972"/>
    <w:rPr>
      <w:rFonts w:ascii="Tahoma" w:eastAsiaTheme="minorEastAsia" w:hAnsi="Tahoma" w:cs="Tahoma"/>
      <w:sz w:val="16"/>
      <w:szCs w:val="16"/>
    </w:rPr>
  </w:style>
  <w:style w:type="table" w:styleId="aa">
    <w:name w:val="Table Grid"/>
    <w:basedOn w:val="a1"/>
    <w:uiPriority w:val="59"/>
    <w:rsid w:val="009A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9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5713"/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C9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71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loud.mail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yandex.ru/u/63e4e919eb61464b7f300e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l5Q9XQp1983/x8UZBEJBBQAyw==">AMUW2mVHkDOJS4n1MeDQaiGHGEeHc/VVyeIegAPiSqd0y1Pl/OBvB79sCqTnyCkRqFnSqya6292W1/lNXWLBjVxWtj5t++DFMN2Ag/MN8jCAYih/XBmLdo28NIGN01DKhw6zt7OWqzLe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A25358-ED1E-40EC-B6A9-17FD0EA4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2023-02-10T04:02:00Z</cp:lastPrinted>
  <dcterms:created xsi:type="dcterms:W3CDTF">2023-02-13T10:59:00Z</dcterms:created>
  <dcterms:modified xsi:type="dcterms:W3CDTF">2023-02-14T08:04:00Z</dcterms:modified>
</cp:coreProperties>
</file>